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A5" w:rsidRDefault="001A6CA5" w:rsidP="001A6CA5">
      <w:pPr>
        <w:widowControl/>
        <w:spacing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中国科学院新疆理化技术研究所</w:t>
      </w:r>
    </w:p>
    <w:p w:rsidR="001A6CA5" w:rsidRPr="00983E63" w:rsidRDefault="001A6CA5" w:rsidP="001A6CA5">
      <w:pPr>
        <w:widowControl/>
        <w:spacing w:line="500" w:lineRule="exact"/>
        <w:jc w:val="center"/>
        <w:rPr>
          <w:b/>
          <w:bCs/>
          <w:color w:val="000000"/>
          <w:sz w:val="36"/>
          <w:szCs w:val="36"/>
        </w:rPr>
      </w:pPr>
      <w:r w:rsidRPr="00983E63">
        <w:rPr>
          <w:rFonts w:hint="eastAsia"/>
          <w:b/>
          <w:bCs/>
          <w:color w:val="000000"/>
          <w:sz w:val="36"/>
          <w:szCs w:val="36"/>
        </w:rPr>
        <w:t>公务接待</w:t>
      </w:r>
      <w:r>
        <w:rPr>
          <w:rFonts w:hint="eastAsia"/>
          <w:b/>
          <w:bCs/>
          <w:color w:val="000000"/>
          <w:sz w:val="36"/>
          <w:szCs w:val="36"/>
        </w:rPr>
        <w:t>审批</w:t>
      </w:r>
      <w:r w:rsidRPr="00983E63">
        <w:rPr>
          <w:rFonts w:hint="eastAsia"/>
          <w:b/>
          <w:bCs/>
          <w:color w:val="000000"/>
          <w:sz w:val="36"/>
          <w:szCs w:val="36"/>
        </w:rPr>
        <w:t>单</w:t>
      </w:r>
    </w:p>
    <w:p w:rsidR="001A6CA5" w:rsidRPr="00983E63" w:rsidDel="006C660B" w:rsidRDefault="001A6CA5" w:rsidP="001A6CA5">
      <w:pPr>
        <w:pStyle w:val="a5"/>
        <w:widowControl/>
        <w:ind w:firstLineChars="0" w:firstLine="0"/>
        <w:jc w:val="left"/>
        <w:rPr>
          <w:rFonts w:eastAsia="仿宋"/>
          <w:bCs/>
          <w:color w:val="000000"/>
          <w:sz w:val="28"/>
          <w:szCs w:val="28"/>
        </w:rPr>
      </w:pPr>
      <w:proofErr w:type="gramStart"/>
      <w:r w:rsidRPr="00983E63">
        <w:rPr>
          <w:rFonts w:eastAsia="仿宋_GB2312" w:hint="eastAsia"/>
          <w:color w:val="000000"/>
          <w:sz w:val="28"/>
          <w:szCs w:val="28"/>
        </w:rPr>
        <w:t>赁</w:t>
      </w:r>
      <w:proofErr w:type="gramEnd"/>
      <w:r w:rsidRPr="00983E63">
        <w:rPr>
          <w:rFonts w:eastAsia="仿宋_GB2312" w:hint="eastAsia"/>
          <w:color w:val="000000"/>
          <w:sz w:val="28"/>
          <w:szCs w:val="28"/>
        </w:rPr>
        <w:t>证号：</w:t>
      </w:r>
    </w:p>
    <w:tbl>
      <w:tblPr>
        <w:tblW w:w="9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2728"/>
        <w:gridCol w:w="1918"/>
        <w:gridCol w:w="1218"/>
        <w:gridCol w:w="2575"/>
      </w:tblGrid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tcBorders>
              <w:top w:val="single" w:sz="12" w:space="0" w:color="auto"/>
            </w:tcBorders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接待部门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</w:tcBorders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tcBorders>
              <w:top w:val="single" w:sz="12" w:space="0" w:color="auto"/>
            </w:tcBorders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接待时间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</w:tcBorders>
            <w:vAlign w:val="center"/>
          </w:tcPr>
          <w:p w:rsidR="001A6CA5" w:rsidRPr="00983E63" w:rsidRDefault="001A6CA5" w:rsidP="0067246D">
            <w:pPr>
              <w:spacing w:line="500" w:lineRule="exact"/>
              <w:ind w:firstLineChars="372" w:firstLine="1042"/>
              <w:jc w:val="left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年</w:t>
            </w:r>
            <w:r w:rsidRPr="00983E63">
              <w:rPr>
                <w:rFonts w:eastAsia="仿宋_GB2312"/>
                <w:sz w:val="28"/>
                <w:szCs w:val="28"/>
              </w:rPr>
              <w:t xml:space="preserve">   </w:t>
            </w:r>
            <w:r w:rsidRPr="00983E63">
              <w:rPr>
                <w:rFonts w:eastAsia="仿宋_GB2312" w:hint="eastAsia"/>
                <w:sz w:val="28"/>
                <w:szCs w:val="28"/>
              </w:rPr>
              <w:t>月</w:t>
            </w:r>
            <w:r w:rsidRPr="00983E63">
              <w:rPr>
                <w:rFonts w:eastAsia="仿宋_GB2312"/>
                <w:sz w:val="28"/>
                <w:szCs w:val="28"/>
              </w:rPr>
              <w:t xml:space="preserve">   </w:t>
            </w:r>
            <w:r w:rsidRPr="00983E63">
              <w:rPr>
                <w:rFonts w:eastAsia="仿宋_GB2312" w:hint="eastAsia"/>
                <w:sz w:val="28"/>
                <w:szCs w:val="28"/>
              </w:rPr>
              <w:t>日至</w:t>
            </w:r>
            <w:r w:rsidRPr="00983E63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983E63">
              <w:rPr>
                <w:rFonts w:eastAsia="仿宋_GB2312"/>
                <w:sz w:val="28"/>
                <w:szCs w:val="28"/>
              </w:rPr>
              <w:t xml:space="preserve"> </w:t>
            </w:r>
            <w:r w:rsidRPr="00983E63">
              <w:rPr>
                <w:rFonts w:eastAsia="仿宋_GB2312" w:hint="eastAsia"/>
                <w:sz w:val="28"/>
                <w:szCs w:val="28"/>
              </w:rPr>
              <w:t>年</w:t>
            </w:r>
            <w:r w:rsidRPr="00983E63">
              <w:rPr>
                <w:rFonts w:eastAsia="仿宋_GB2312"/>
                <w:sz w:val="28"/>
                <w:szCs w:val="28"/>
              </w:rPr>
              <w:t xml:space="preserve">   </w:t>
            </w:r>
            <w:r w:rsidRPr="00983E63">
              <w:rPr>
                <w:rFonts w:eastAsia="仿宋_GB2312" w:hint="eastAsia"/>
                <w:sz w:val="28"/>
                <w:szCs w:val="28"/>
              </w:rPr>
              <w:t>月</w:t>
            </w:r>
            <w:r w:rsidRPr="00983E63">
              <w:rPr>
                <w:rFonts w:eastAsia="仿宋_GB2312"/>
                <w:sz w:val="28"/>
                <w:szCs w:val="28"/>
              </w:rPr>
              <w:t xml:space="preserve">   </w:t>
            </w:r>
            <w:r w:rsidRPr="00983E63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tcBorders>
              <w:top w:val="single" w:sz="12" w:space="0" w:color="auto"/>
            </w:tcBorders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4192">
              <w:rPr>
                <w:rFonts w:eastAsia="仿宋_GB2312" w:hint="eastAsia"/>
                <w:sz w:val="28"/>
                <w:szCs w:val="28"/>
              </w:rPr>
              <w:t>来宾单位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</w:tcBorders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tcBorders>
              <w:top w:val="single" w:sz="12" w:space="0" w:color="auto"/>
            </w:tcBorders>
            <w:vAlign w:val="center"/>
          </w:tcPr>
          <w:p w:rsidR="001A6CA5" w:rsidRPr="00D74C1E" w:rsidDel="00642BA1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E3B08">
              <w:rPr>
                <w:rFonts w:eastAsia="仿宋_GB2312" w:hint="eastAsia"/>
                <w:sz w:val="28"/>
                <w:szCs w:val="28"/>
              </w:rPr>
              <w:t>来宾人数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</w:tcBorders>
            <w:vAlign w:val="center"/>
          </w:tcPr>
          <w:p w:rsidR="001A6CA5" w:rsidRPr="00D74C1E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tcBorders>
              <w:top w:val="single" w:sz="12" w:space="0" w:color="auto"/>
            </w:tcBorders>
            <w:vAlign w:val="center"/>
          </w:tcPr>
          <w:p w:rsidR="001A6CA5" w:rsidRPr="00D74C1E" w:rsidDel="00642BA1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来访内容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</w:tcBorders>
            <w:vAlign w:val="center"/>
          </w:tcPr>
          <w:p w:rsidR="001A6CA5" w:rsidRPr="00D74C1E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597" w:type="dxa"/>
            <w:vMerge w:val="restart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餐</w:t>
            </w:r>
          </w:p>
          <w:p w:rsidR="001A6CA5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费</w:t>
            </w:r>
          </w:p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就餐日期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983E63" w:rsidRDefault="001A6CA5" w:rsidP="0067246D">
            <w:pPr>
              <w:spacing w:line="500" w:lineRule="exact"/>
              <w:ind w:firstLineChars="493" w:firstLine="1380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年</w:t>
            </w:r>
            <w:r w:rsidRPr="00983E63">
              <w:rPr>
                <w:rFonts w:eastAsia="仿宋_GB2312"/>
                <w:sz w:val="28"/>
                <w:szCs w:val="28"/>
              </w:rPr>
              <w:t xml:space="preserve">   </w:t>
            </w:r>
            <w:r w:rsidRPr="00983E63">
              <w:rPr>
                <w:rFonts w:eastAsia="仿宋_GB2312" w:hint="eastAsia"/>
                <w:sz w:val="28"/>
                <w:szCs w:val="28"/>
              </w:rPr>
              <w:t>月</w:t>
            </w:r>
            <w:r w:rsidRPr="00983E63">
              <w:rPr>
                <w:rFonts w:eastAsia="仿宋_GB2312"/>
                <w:sz w:val="28"/>
                <w:szCs w:val="28"/>
              </w:rPr>
              <w:t xml:space="preserve">   </w:t>
            </w:r>
            <w:r w:rsidRPr="00983E63">
              <w:rPr>
                <w:rFonts w:eastAsia="仿宋_GB2312" w:hint="eastAsia"/>
                <w:sz w:val="28"/>
                <w:szCs w:val="28"/>
              </w:rPr>
              <w:t>日</w:t>
            </w:r>
            <w:r w:rsidRPr="00983E63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597" w:type="dxa"/>
            <w:vMerge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用餐地点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1A6CA5" w:rsidRPr="00D74C1E" w:rsidTr="0067246D">
        <w:trPr>
          <w:trHeight w:hRule="exact" w:val="1136"/>
          <w:jc w:val="center"/>
        </w:trPr>
        <w:tc>
          <w:tcPr>
            <w:tcW w:w="597" w:type="dxa"/>
            <w:vMerge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陪餐人数及姓名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597" w:type="dxa"/>
            <w:vMerge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预计餐费总额</w:t>
            </w:r>
          </w:p>
        </w:tc>
        <w:tc>
          <w:tcPr>
            <w:tcW w:w="1918" w:type="dxa"/>
            <w:vAlign w:val="center"/>
          </w:tcPr>
          <w:p w:rsidR="001A6CA5" w:rsidRPr="00983E63" w:rsidRDefault="001A6CA5" w:rsidP="0067246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1A6CA5" w:rsidRPr="00983E63" w:rsidRDefault="001A6CA5" w:rsidP="0067246D">
            <w:pPr>
              <w:spacing w:line="5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大写</w:t>
            </w:r>
          </w:p>
        </w:tc>
        <w:tc>
          <w:tcPr>
            <w:tcW w:w="2575" w:type="dxa"/>
            <w:vAlign w:val="center"/>
          </w:tcPr>
          <w:p w:rsidR="001A6CA5" w:rsidRPr="00983E63" w:rsidRDefault="001A6CA5" w:rsidP="0067246D">
            <w:pPr>
              <w:spacing w:line="500" w:lineRule="exact"/>
              <w:ind w:left="549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住宿费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交通费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83E63">
              <w:rPr>
                <w:rFonts w:eastAsia="仿宋_GB2312" w:hint="eastAsia"/>
                <w:sz w:val="28"/>
                <w:szCs w:val="28"/>
              </w:rPr>
              <w:t>其他费用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vAlign w:val="center"/>
          </w:tcPr>
          <w:p w:rsidR="001A6CA5" w:rsidRPr="0001359C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17B0B">
              <w:rPr>
                <w:rFonts w:eastAsia="仿宋_GB2312" w:hint="eastAsia"/>
                <w:sz w:val="28"/>
                <w:szCs w:val="28"/>
              </w:rPr>
              <w:t>经办人</w:t>
            </w:r>
            <w:r>
              <w:rPr>
                <w:rFonts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317B0B" w:rsidRDefault="001A6CA5" w:rsidP="0067246D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567"/>
          <w:jc w:val="center"/>
        </w:trPr>
        <w:tc>
          <w:tcPr>
            <w:tcW w:w="3325" w:type="dxa"/>
            <w:gridSpan w:val="2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1359C">
              <w:rPr>
                <w:rFonts w:eastAsia="仿宋_GB2312"/>
                <w:sz w:val="28"/>
                <w:szCs w:val="28"/>
              </w:rPr>
              <w:t>党政办</w:t>
            </w:r>
            <w:r>
              <w:rPr>
                <w:rFonts w:eastAsia="仿宋_GB2312" w:hint="eastAsia"/>
                <w:sz w:val="28"/>
                <w:szCs w:val="28"/>
              </w:rPr>
              <w:t>或研究室</w:t>
            </w:r>
            <w:r w:rsidRPr="00983E63">
              <w:rPr>
                <w:rFonts w:eastAsia="仿宋_GB2312" w:hint="eastAsia"/>
                <w:sz w:val="28"/>
                <w:szCs w:val="28"/>
              </w:rPr>
              <w:t>领导审核</w:t>
            </w:r>
          </w:p>
        </w:tc>
        <w:tc>
          <w:tcPr>
            <w:tcW w:w="5711" w:type="dxa"/>
            <w:gridSpan w:val="3"/>
            <w:vAlign w:val="center"/>
          </w:tcPr>
          <w:p w:rsidR="001A6CA5" w:rsidRPr="00983E63" w:rsidRDefault="001A6CA5" w:rsidP="0067246D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1A6CA5" w:rsidRPr="00D74C1E" w:rsidTr="0067246D">
        <w:trPr>
          <w:trHeight w:hRule="exact" w:val="2922"/>
          <w:jc w:val="center"/>
        </w:trPr>
        <w:tc>
          <w:tcPr>
            <w:tcW w:w="9036" w:type="dxa"/>
            <w:gridSpan w:val="5"/>
            <w:vAlign w:val="center"/>
          </w:tcPr>
          <w:p w:rsidR="001A6CA5" w:rsidRPr="00983E63" w:rsidRDefault="001A6CA5" w:rsidP="0067246D">
            <w:pPr>
              <w:widowControl/>
              <w:spacing w:line="240" w:lineRule="atLeast"/>
              <w:jc w:val="left"/>
              <w:rPr>
                <w:rFonts w:eastAsia="仿宋_GB2312"/>
                <w:bCs/>
                <w:sz w:val="24"/>
              </w:rPr>
            </w:pPr>
            <w:r w:rsidRPr="00983E63">
              <w:rPr>
                <w:rFonts w:eastAsia="仿宋_GB2312" w:hint="eastAsia"/>
                <w:bCs/>
                <w:sz w:val="24"/>
              </w:rPr>
              <w:t>备注：</w:t>
            </w:r>
          </w:p>
          <w:p w:rsidR="001A6CA5" w:rsidRPr="00983E63" w:rsidRDefault="001A6CA5" w:rsidP="001A6CA5">
            <w:pPr>
              <w:pStyle w:val="a5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eastAsia="仿宋_GB2312"/>
                <w:bCs/>
                <w:sz w:val="24"/>
              </w:rPr>
            </w:pPr>
            <w:r w:rsidRPr="003571DA">
              <w:rPr>
                <w:rFonts w:eastAsia="仿宋_GB2312" w:hint="eastAsia"/>
                <w:bCs/>
                <w:sz w:val="24"/>
              </w:rPr>
              <w:t>报销时</w:t>
            </w:r>
            <w:r w:rsidRPr="00983E63">
              <w:rPr>
                <w:rFonts w:eastAsia="仿宋_GB2312" w:hint="eastAsia"/>
                <w:bCs/>
                <w:sz w:val="24"/>
              </w:rPr>
              <w:t>本表与</w:t>
            </w:r>
            <w:r w:rsidRPr="00092505">
              <w:rPr>
                <w:rFonts w:eastAsia="仿宋_GB2312" w:hint="eastAsia"/>
                <w:bCs/>
                <w:sz w:val="24"/>
              </w:rPr>
              <w:t>原始发票、公务卡签购单</w:t>
            </w:r>
            <w:r w:rsidRPr="00983E63">
              <w:rPr>
                <w:rFonts w:eastAsia="仿宋_GB2312" w:hint="eastAsia"/>
                <w:bCs/>
                <w:sz w:val="24"/>
              </w:rPr>
              <w:t>一同提交财务处，凭证号由财务处填写，未发生的费用填“无”</w:t>
            </w:r>
          </w:p>
          <w:p w:rsidR="001A6CA5" w:rsidRPr="00983E63" w:rsidRDefault="001A6CA5" w:rsidP="001A6CA5">
            <w:pPr>
              <w:pStyle w:val="a5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eastAsia="仿宋_GB2312"/>
                <w:bCs/>
                <w:sz w:val="24"/>
              </w:rPr>
            </w:pPr>
            <w:r w:rsidRPr="00983E63">
              <w:rPr>
                <w:rFonts w:eastAsia="仿宋_GB2312" w:hint="eastAsia"/>
                <w:bCs/>
                <w:sz w:val="24"/>
              </w:rPr>
              <w:t>用餐标准：每人每餐不超过</w:t>
            </w:r>
            <w:r w:rsidRPr="00983E63">
              <w:rPr>
                <w:rFonts w:eastAsia="仿宋_GB2312"/>
                <w:bCs/>
                <w:sz w:val="24"/>
              </w:rPr>
              <w:t>150</w:t>
            </w:r>
            <w:r w:rsidRPr="00983E63">
              <w:rPr>
                <w:rFonts w:eastAsia="仿宋_GB2312" w:hint="eastAsia"/>
                <w:bCs/>
                <w:sz w:val="24"/>
              </w:rPr>
              <w:t>元，一次来访只能宴请一次。</w:t>
            </w:r>
          </w:p>
          <w:p w:rsidR="001A6CA5" w:rsidRPr="00983E63" w:rsidRDefault="001A6CA5" w:rsidP="001A6CA5">
            <w:pPr>
              <w:pStyle w:val="a5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eastAsia="仿宋_GB2312"/>
                <w:bCs/>
                <w:sz w:val="24"/>
              </w:rPr>
            </w:pPr>
            <w:r w:rsidRPr="00983E63">
              <w:rPr>
                <w:rFonts w:eastAsia="仿宋_GB2312" w:hint="eastAsia"/>
                <w:bCs/>
                <w:sz w:val="24"/>
              </w:rPr>
              <w:t>用餐人数：接待对象在</w:t>
            </w:r>
            <w:r w:rsidRPr="00983E63">
              <w:rPr>
                <w:rFonts w:eastAsia="仿宋_GB2312"/>
                <w:bCs/>
                <w:sz w:val="24"/>
              </w:rPr>
              <w:t>10</w:t>
            </w:r>
            <w:r w:rsidRPr="00983E63">
              <w:rPr>
                <w:rFonts w:eastAsia="仿宋_GB2312" w:hint="eastAsia"/>
                <w:bCs/>
                <w:sz w:val="24"/>
              </w:rPr>
              <w:t>人以内的，陪餐人数一般不得超过</w:t>
            </w:r>
            <w:r w:rsidRPr="00983E63">
              <w:rPr>
                <w:rFonts w:eastAsia="仿宋_GB2312"/>
                <w:bCs/>
                <w:sz w:val="24"/>
              </w:rPr>
              <w:t>3</w:t>
            </w:r>
            <w:r w:rsidRPr="00983E63">
              <w:rPr>
                <w:rFonts w:eastAsia="仿宋_GB2312" w:hint="eastAsia"/>
                <w:bCs/>
                <w:sz w:val="24"/>
              </w:rPr>
              <w:t>人；超过</w:t>
            </w:r>
            <w:r w:rsidRPr="00983E63">
              <w:rPr>
                <w:rFonts w:eastAsia="仿宋_GB2312"/>
                <w:bCs/>
                <w:sz w:val="24"/>
              </w:rPr>
              <w:t>10</w:t>
            </w:r>
            <w:r w:rsidRPr="00983E63">
              <w:rPr>
                <w:rFonts w:eastAsia="仿宋_GB2312" w:hint="eastAsia"/>
                <w:bCs/>
                <w:sz w:val="24"/>
              </w:rPr>
              <w:t>人的，一般不得超过接待对象人数的三分之一。</w:t>
            </w:r>
          </w:p>
        </w:tc>
      </w:tr>
    </w:tbl>
    <w:p w:rsidR="00DF7590" w:rsidRPr="001A6CA5" w:rsidRDefault="00DF7590"/>
    <w:sectPr w:rsidR="00DF7590" w:rsidRPr="001A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91" w:rsidRDefault="00711F91" w:rsidP="001A6CA5">
      <w:r>
        <w:separator/>
      </w:r>
    </w:p>
  </w:endnote>
  <w:endnote w:type="continuationSeparator" w:id="0">
    <w:p w:rsidR="00711F91" w:rsidRDefault="00711F91" w:rsidP="001A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91" w:rsidRDefault="00711F91" w:rsidP="001A6CA5">
      <w:r>
        <w:separator/>
      </w:r>
    </w:p>
  </w:footnote>
  <w:footnote w:type="continuationSeparator" w:id="0">
    <w:p w:rsidR="00711F91" w:rsidRDefault="00711F91" w:rsidP="001A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3EC0"/>
    <w:multiLevelType w:val="hybridMultilevel"/>
    <w:tmpl w:val="05C4A1C2"/>
    <w:lvl w:ilvl="0" w:tplc="1DB872F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E2"/>
    <w:rsid w:val="001A6CA5"/>
    <w:rsid w:val="001C31E2"/>
    <w:rsid w:val="00711F91"/>
    <w:rsid w:val="00D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CA5"/>
    <w:rPr>
      <w:sz w:val="18"/>
      <w:szCs w:val="18"/>
    </w:rPr>
  </w:style>
  <w:style w:type="paragraph" w:styleId="a5">
    <w:name w:val="List Paragraph"/>
    <w:basedOn w:val="a"/>
    <w:uiPriority w:val="34"/>
    <w:qFormat/>
    <w:rsid w:val="001A6CA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CA5"/>
    <w:rPr>
      <w:sz w:val="18"/>
      <w:szCs w:val="18"/>
    </w:rPr>
  </w:style>
  <w:style w:type="paragraph" w:styleId="a5">
    <w:name w:val="List Paragraph"/>
    <w:basedOn w:val="a"/>
    <w:uiPriority w:val="34"/>
    <w:qFormat/>
    <w:rsid w:val="001A6CA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2019-06-28T11:10:00Z</dcterms:created>
  <dcterms:modified xsi:type="dcterms:W3CDTF">2019-06-28T11:11:00Z</dcterms:modified>
</cp:coreProperties>
</file>